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ПОЛОЖЕНИЕ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 КЛАССНОМ РУКОВОДИТЕЛЕ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МКОУ «Молодцовская школа»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220FD" w:rsidRPr="006220FD" w:rsidRDefault="006220FD" w:rsidP="006220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1.      ОБЩИЕ ПОЛОЖЕНИЯ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 Воспитание является одним из важнейших компонентов образования в интересах человека, общества, государства. Основными задачами воспитания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Воспитательные функции в общеобразовательном учреждении выполняют все педагогические работники. Ключевая роль в решении задач воспитания принадлежит педагогическому работнику, на которого возложены функции классного руководителя (далее – классный руководитель).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Настоящее Положение определяет организационно-методическую основу ведения классного руководства в общеобразовательных учреждениях 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В своей деятельности педагогические работники, осуществляющие классное руководство, руководствуются Конвенцией ООН о правах ребенка, Конституцией Российской Федерацией ,Законом Российской Федерации «Об образовании», законодательными актами Министерства образования и науки Российской Федерации и, настоящим положением.Данное Положение о классном руководителе разработано в соответствии с методическими рекомендациями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учреждений», утвержденных приказом Министерства образования и науки  России № 21 от 3 февраля 2006 г.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эффективной организации воспитательного процесса школа   самостоятельно определяет вариант воспитательной системы, приоритетные задачи на тот или иной период жизни и в соответствии с этим осуществляет вариативный подход к организационно-педагогическому обеспе</w:t>
      </w: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  <w:t>чению воспитательного процесса, к организации тру</w:t>
      </w: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  <w:t>да классного руководителя. В связи с этим при выборе модели классного руко</w:t>
      </w: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  <w:t>водства необходимо  учесть  существующие модели: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классный руководитель - куратор одного класса;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освобожденный классный руководитель (воспитатель класса);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руководитель разновозрастного коллектива, объединения по интересам;.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Вариативный подход к организации труда классных руково</w:t>
      </w: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  <w:t>дителей, определению их возможных функциональных обязан</w:t>
      </w: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  <w:t>ностей осуществляется в зависимости от типа образова</w:t>
      </w: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  <w:t>тельного учреждения, особенностей его самоопределения в целях и содержании образования и организации жизнедеятельности учащихся, а также в зависимости от воспитательного потенци</w:t>
      </w: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</w: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ала педагогического коллектива, особенностей коллектива уча</w:t>
      </w: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  <w:t>щихся и родителей, местных условий и возможностей.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Классный руководитель осуществляет воспитательный процесс на языке обучения закрепленного за ним класса.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Общие требования к объему и качеству  работы классного руководителя  определяются Трудовым кодексом Российской Федерации, Закона Российской Федерации, «Об образовании», а также устава и концепции деятельности школы.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Час классного руководителя (классный час) проводится  не реже одного  раза в неделю по расписанию.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Родительские собрания проводятся не реже 1 раза в четверть и организовываются по мере необходимости.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Содержание, объем, технологии, цели деятельности классного руководителя определяются  в плане воспитательной работы на учебный год.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220FD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2. ПРОФЕССИОНАЛЬНЫЕ КАЧЕСТВА КЛАССНОГО РУКОВОДИТЕЛЯ И ОБЩИЕ УСЛОВИЯ ЕГО РАБОТЫ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1. Знания и умения по педагогике, детской и возрастной психологии, социальной психологии и психологии отношений, психологии детских коллективов, педагогической этике;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знание индивидуальных и возрастных особенностей детей и подростков; владение эффективными методами изучения отдельной личности и группы;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знание возрастной физиологии, школьной гигиены;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знание теоретических основ воспитания, владение технологией воспитательного воздействия на личность (методикой воспитательной работы; методикой организации свободного времени школьников, коллективной творческой деятельности; техникой индивидуального общения с детьми, родителями и др.);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знание инструктивно-методических документов, методических рекомендаций по организации воспитательного процесса; основных направлений и перспектив развития народного образования и педагогической практики;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знание законодательных актов, постановлений и решений правительства и других государственных органов по вопросам обучения и воспитания учащихся,  Конвенции о правах ребенка,  основ трудового и семейного законодательства;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способности к анализу, диагностированию, прогнозированию, программированию, коррекции, самоконтролю;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организаторские умения и навыки;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коммуникативные способности;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высокая духовная культура.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реализации педагогических задач классному руководителю должны быть  созданы соответствующие условия: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  материально-техническое обеспечение организуемой им воспитательной деятельности;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организационно-методическая помощь со стороны руководства учреждения образования, методической службы;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-мотивированное обеспечение (организация систематического коллективного педагогического анализа состояния и перспектив классного руководства, использования методов и мер морального и материального поощрения и др.).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220FD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3. ЦЕЛЬ И ЗАДАЧИ КЛАССНОГО РУКОВОДИТЕЛЯ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Задачи деятельности классного руководителя: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организация и координация  воспитательного процесса в классе;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формирование классного коллектива как воспитательной подсистемы, среды, обеспечивающей социализацию каждого ребенка;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 организация системы отношений и системной работы через разнообразные формы воспитывающей деятельности коллектива класса;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 создание 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 формирование у детей здорового образа жизни и трудовой мотивации, активной жизненной, профессиональной позиции, обучение основным принципам построения профессиональной карьеры и навыкам поведения на рынке труда;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 гуманизация отношений между обучающимися, между обучающимися и педагогическими работника;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 защита прав и интересов обучающихся;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  развитие культуры межэтнических отношений;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 формирование у обучающихся нравственных смыслов и духовных  ориентиров;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организация всех видов коллективной и индивидуальной социально значимой, творческой деятельности, вовлекающей учащихся в разнообразные коммуникативные ситуации, с помощью представителей всех социальных институтов воспитания.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4.  СОДЕРЖАНИЕ РАБОТЫ КЛАССНОГО РУКОВОДИТЕЛЯ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Классный руководитель выполняет работу следующего содержания</w:t>
      </w: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         содействует созданию благоприятных условий для индивидуального развития и нравственного формирования личности ребенка, фиксирует отклонения в развитии и поведении воспитанника, вносит необходимые коррективы в систему его воспитания;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 осуществляет изучение личности школьника, его склонностей и интересов;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 направляет самовоспитание и саморазвитие личности воспитанника;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 координирует деятельность учителей-предметников в целях интеллектуального и нравственного развития учащихся, осуществляет помощь отдельным детям в учебной деятельности;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 содействует получению дополнительного образования каждым учеником через систему кружков, клубов, секций, объединений по интересам, организуемых в школе, в учреждениях дополнительного образования, по месту жительства;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  взаимодействует с органами ученического самоуправления, с детскими и подростковыми общественными организациями в проведении внеурочной воспитательной работы, оказывает им организационно-методическую поддержку;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 организует воспитывающую деятельность в классе, в соответствии с возрастными интересами детей, национальными традициями и требованиями жизни строит содержание жизнедеятельности классного коллектива;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 заботится о здоровье и безопасности вверенных ему детей;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 участвует в диспансеризации учащихся, проводимой медицинскими работниками; совместно с органами ученического самоуправления ведет активную пропаганду здорового образа жизни и работу по профилактике аддитивного поведения учащихся, организации физкультурно-оздоровительной работы класса.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 ведет работу по охране прав и защите интересов детей; оказывает помощь воспитанникам в решении острых жизненных проблем;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 работает в тесном контакте с родителями обучающихся: изучает воспитательные возможности семьи; ведет дифференцированную индивидуальную работу с родителями по коррекции семейного воспитания; оказывает помощь родительской общественности в работе с обучающимися класса и их родителями; организует совместную деятельность школьников и родителей, ведет работу по педагогическому просвещению семей, повышению их педагогической культуры;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 участвует  в организации питания класса;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   совместно с заинтересованными ведомствами и организациями содействует в организации отдыха, оздоровлении и трудоустройстве обучающихся во внеучебное время;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координирует работу педагога-организатора, педагога-психолога, социального педагога, родительской общественности, органов ученического самоуправления класса, других заинтересованных организаций и ведомств по решению поставленных задач;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ведет документацию, отражающую планирование, ход и результативность воспитательной работы: вариативные планы работы классных руководителей, </w:t>
      </w: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целевые авторские программы, рекомендуемые педагогическим советом, и как обязательные – рабочие дневники, тетради наблюдений.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220FD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5. ПОЛНОМОЧИЯ КЛАССНОГО РУКОВОДИТЕЛЯ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Независимо от того, какая модель руководства классом выбрана, классный руководитель как административное лицо имеет право: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 получать регулярную информацию о физическом и психическом здоровье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детей;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 контролировать посещаемость учебных занятий учениками его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класса;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 контролировать успеваемость каждого ученика;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 координировать работу учителей-предметников, организовывать педконсилиумы, «малые педсоветы»;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 выносить на рассмотрение администрации, педагогического или методического совета школы согласованные с коллективом класса предложения;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 приглашать родителей (лиц, их заменяющих) в школу; по согласованию с администрацией обращаться в отдел по профилактике правонарушений среди несовершеннолетних (КДН), советы содействия семье и школе на предприятиях, организуя решение вопросов, связанных с обучением и воспитанием учащихся его класса;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 определять программы индивидуальной работы с детьми;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 по согласованию с администрацией и с разрешения педагогического совета школы вести опытно-экспериментальную работу по различным проблемам методической и воспитательной деятельности;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 выбирать формы повышения педагогического мастерства через систему переподготовки педагогических кадров, участие в различных коллективных и групповых формах методической работы, через систему самообразования и выездные стажировки.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220FD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      6. КРИТЕРИИ ОЦЕНКИ ДЕЯТЕЛЬНОСТИ КЛАССНОГО РУКОВОДИТЕЛЯ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Эффективность осуществления классного руководителя можно оценивать на основании двух критериев: результативность   деятельности и уровень развития обучающихся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Критерии результативности  отражают  реальный рост воспитанности, общей культуры учащихся класса. В оценке уровня воспитанности отдельно взятого ребенка классный руководитель ориентируется на модель выпускника образовательного учреждения, т.е. личности, у которой сформированы интеллектуальные, физические, нравственные, эстетические и трудовые качества, наблюдается целостность бытия, сознания и самосознания, сформированы чувства, воля и правильное поведение. Задача классного руководителя — установить меру </w:t>
      </w: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соответствия реального образа школьника идеальной модели, выражающей цели воспитания.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Воспитательный результат определяется по тому, в каком направлении идет развитие стрежневых отношений личности к людям (человеку), обществу (Родине), труду (учебе), прекрасному (искусству), науке (знанию, книге) и к самому себе. Особого внимания заслуживает развитие мировоззренческого взгляда школьника. Параллельно можно просматривать и развитие таких отношений, как отношение к школе, к родителям, к старикам и малышам, к спорту, к противоположному полу, к животным и т.д. - если в этом есть педагогическая целесообразность. Периодическое фиксирование воспитательных результатов целесообразно проводить в третьем (четвертом), седьмом, девятом и одиннадцатом классах, отмечая соответствующие изменения.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Положительно оценивается воспитательный процесс тогда, когда получаемые результаты фиксируют повышение уровня воспитанности к выпускному классу, а общий результат много  выше показателей младших и подростковых классов.</w:t>
      </w:r>
    </w:p>
    <w:p w:rsidR="006220FD" w:rsidRPr="006220FD" w:rsidRDefault="006220FD" w:rsidP="00622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2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обучающимися, взаимодействие с педагогическими работниками, учителями-предметниками, работающими в данном классе, родителями (иными законными представителями) обучающихся и общественностью по воспитанию, обучению, творческому развитию обучающихся). Определенным критерием является и уровень зрелости классного коллектива, а также активная позиция классного руководителя в жизни школы.</w:t>
      </w:r>
    </w:p>
    <w:p w:rsidR="007B718D" w:rsidRDefault="007B718D"/>
    <w:sectPr w:rsidR="007B718D" w:rsidSect="007B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5CD2"/>
    <w:multiLevelType w:val="multilevel"/>
    <w:tmpl w:val="45BA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0FD"/>
    <w:rsid w:val="006220FD"/>
    <w:rsid w:val="007B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0FD"/>
    <w:rPr>
      <w:b/>
      <w:bCs/>
    </w:rPr>
  </w:style>
  <w:style w:type="character" w:customStyle="1" w:styleId="apple-converted-space">
    <w:name w:val="apple-converted-space"/>
    <w:basedOn w:val="a0"/>
    <w:rsid w:val="00622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11374</Characters>
  <Application>Microsoft Office Word</Application>
  <DocSecurity>0</DocSecurity>
  <Lines>94</Lines>
  <Paragraphs>26</Paragraphs>
  <ScaleCrop>false</ScaleCrop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2016-02-18T19:05:00Z</dcterms:created>
  <dcterms:modified xsi:type="dcterms:W3CDTF">2016-02-18T19:05:00Z</dcterms:modified>
</cp:coreProperties>
</file>